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147ED" w14:textId="3EEC1D25" w:rsidR="00DE047C" w:rsidRPr="006A325A" w:rsidRDefault="00DE047C" w:rsidP="0094215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325A">
        <w:rPr>
          <w:rFonts w:asciiTheme="minorHAnsi" w:hAnsiTheme="minorHAnsi" w:cstheme="minorHAnsi"/>
          <w:b/>
          <w:bCs/>
          <w:sz w:val="28"/>
          <w:szCs w:val="28"/>
        </w:rPr>
        <w:t>Žiadosť o vydanie</w:t>
      </w:r>
      <w:r w:rsidR="00C54738">
        <w:rPr>
          <w:rFonts w:asciiTheme="minorHAnsi" w:hAnsiTheme="minorHAnsi" w:cstheme="minorHAnsi"/>
          <w:b/>
          <w:bCs/>
          <w:sz w:val="28"/>
          <w:szCs w:val="28"/>
        </w:rPr>
        <w:t xml:space="preserve"> záväzného stanoviska </w:t>
      </w:r>
      <w:r w:rsidR="00AE612B">
        <w:rPr>
          <w:rFonts w:asciiTheme="minorHAnsi" w:hAnsiTheme="minorHAnsi" w:cstheme="minorHAnsi"/>
          <w:b/>
          <w:bCs/>
          <w:sz w:val="28"/>
          <w:szCs w:val="28"/>
        </w:rPr>
        <w:t>dotknutého orgánu</w:t>
      </w:r>
      <w:r w:rsidR="00C9620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54738">
        <w:rPr>
          <w:rFonts w:asciiTheme="minorHAnsi" w:hAnsiTheme="minorHAnsi" w:cstheme="minorHAnsi"/>
          <w:b/>
          <w:bCs/>
          <w:sz w:val="28"/>
          <w:szCs w:val="28"/>
        </w:rPr>
        <w:t>podľa §</w:t>
      </w:r>
      <w:r w:rsidR="00C9620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54738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C9620F">
        <w:rPr>
          <w:rFonts w:asciiTheme="minorHAnsi" w:hAnsiTheme="minorHAnsi" w:cstheme="minorHAnsi"/>
          <w:b/>
          <w:bCs/>
          <w:sz w:val="28"/>
          <w:szCs w:val="28"/>
        </w:rPr>
        <w:t xml:space="preserve">1 alebo záväzného vyjadrenia dotknutej právnickej osoby </w:t>
      </w:r>
      <w:r w:rsidRPr="006A325A">
        <w:rPr>
          <w:rFonts w:asciiTheme="minorHAnsi" w:hAnsiTheme="minorHAnsi" w:cstheme="minorHAnsi"/>
          <w:b/>
          <w:bCs/>
          <w:sz w:val="28"/>
          <w:szCs w:val="28"/>
        </w:rPr>
        <w:t>§</w:t>
      </w:r>
      <w:r w:rsidR="00C9620F">
        <w:rPr>
          <w:rFonts w:asciiTheme="minorHAnsi" w:hAnsiTheme="minorHAnsi" w:cstheme="minorHAnsi"/>
          <w:b/>
          <w:bCs/>
          <w:sz w:val="28"/>
          <w:szCs w:val="28"/>
        </w:rPr>
        <w:t xml:space="preserve"> 22 zákona </w:t>
      </w:r>
      <w:r w:rsidRPr="006A325A">
        <w:rPr>
          <w:rFonts w:asciiTheme="minorHAnsi" w:hAnsiTheme="minorHAnsi" w:cstheme="minorHAnsi"/>
          <w:b/>
          <w:bCs/>
          <w:sz w:val="28"/>
          <w:szCs w:val="28"/>
        </w:rPr>
        <w:t>č. 2</w:t>
      </w:r>
      <w:r w:rsidR="00C9620F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6A325A">
        <w:rPr>
          <w:rFonts w:asciiTheme="minorHAnsi" w:hAnsiTheme="minorHAnsi" w:cstheme="minorHAnsi"/>
          <w:b/>
          <w:bCs/>
          <w:sz w:val="28"/>
          <w:szCs w:val="28"/>
        </w:rPr>
        <w:t>/202</w:t>
      </w:r>
      <w:r w:rsidR="00C9620F">
        <w:rPr>
          <w:rFonts w:asciiTheme="minorHAnsi" w:hAnsiTheme="minorHAnsi" w:cstheme="minorHAnsi"/>
          <w:b/>
          <w:bCs/>
          <w:sz w:val="28"/>
          <w:szCs w:val="28"/>
        </w:rPr>
        <w:t>5 Z.z.</w:t>
      </w:r>
    </w:p>
    <w:p w14:paraId="66F13107" w14:textId="4D38789A" w:rsidR="00DE047C" w:rsidRPr="006A325A" w:rsidRDefault="00DE047C" w:rsidP="00DE047C">
      <w:pPr>
        <w:jc w:val="both"/>
        <w:rPr>
          <w:rFonts w:asciiTheme="minorHAnsi" w:hAnsiTheme="minorHAnsi" w:cstheme="minorHAnsi"/>
          <w:b/>
          <w:bCs/>
        </w:rPr>
      </w:pPr>
    </w:p>
    <w:p w14:paraId="2A80B555" w14:textId="77777777" w:rsidR="0094215C" w:rsidRPr="006A325A" w:rsidRDefault="0094215C" w:rsidP="00DE047C">
      <w:pPr>
        <w:jc w:val="both"/>
        <w:rPr>
          <w:rFonts w:asciiTheme="minorHAnsi" w:hAnsiTheme="minorHAnsi" w:cstheme="minorHAnsi"/>
          <w:b/>
          <w:bCs/>
        </w:rPr>
      </w:pPr>
    </w:p>
    <w:p w14:paraId="3AF4F473" w14:textId="15D22EBC" w:rsidR="0094215C" w:rsidRPr="006A325A" w:rsidRDefault="0094215C" w:rsidP="0094215C">
      <w:pPr>
        <w:pStyle w:val="Hlavika"/>
        <w:jc w:val="right"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  <w:sz w:val="24"/>
          <w:szCs w:val="24"/>
          <w:lang w:val="sk-SK"/>
        </w:rPr>
        <w:t xml:space="preserve">                         </w:t>
      </w:r>
      <w:r w:rsidRPr="006A325A">
        <w:rPr>
          <w:rFonts w:asciiTheme="minorHAnsi" w:hAnsiTheme="minorHAnsi" w:cstheme="minorHAnsi"/>
          <w:szCs w:val="24"/>
          <w:lang w:val="sk-SK"/>
        </w:rPr>
        <w:t>....................................................</w:t>
      </w:r>
    </w:p>
    <w:p w14:paraId="6252B951" w14:textId="77777777" w:rsidR="0094215C" w:rsidRPr="006A325A" w:rsidRDefault="0094215C" w:rsidP="0094215C">
      <w:pPr>
        <w:pStyle w:val="Hlavika"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 w:rsidRPr="006A325A"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                                                                                      Spoločný stavebný úrad </w:t>
      </w:r>
    </w:p>
    <w:p w14:paraId="1A9C3497" w14:textId="4FF5211E" w:rsidR="0094215C" w:rsidRPr="006A325A" w:rsidRDefault="0094215C" w:rsidP="0094215C">
      <w:pPr>
        <w:pStyle w:val="Hlavika"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 w:rsidRPr="006A325A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6A325A"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        Košťany nad Turcom č. 64</w:t>
      </w:r>
    </w:p>
    <w:p w14:paraId="53DEE30A" w14:textId="7FE282D0" w:rsidR="0094215C" w:rsidRPr="006A325A" w:rsidRDefault="0094215C" w:rsidP="0094215C">
      <w:pPr>
        <w:jc w:val="right"/>
        <w:rPr>
          <w:rFonts w:asciiTheme="minorHAnsi" w:hAnsiTheme="minorHAnsi" w:cstheme="minorHAnsi"/>
          <w:bCs/>
        </w:rPr>
      </w:pPr>
      <w:r w:rsidRPr="006A325A">
        <w:rPr>
          <w:rFonts w:asciiTheme="minorHAnsi" w:hAnsiTheme="minorHAnsi" w:cstheme="minorHAnsi"/>
          <w:bCs/>
        </w:rPr>
        <w:t>038 41 Košťany nad Turcom</w:t>
      </w:r>
    </w:p>
    <w:p w14:paraId="58C2F9DB" w14:textId="7CE193E7" w:rsidR="0094215C" w:rsidRDefault="00C9620F" w:rsidP="00C9620F">
      <w:pPr>
        <w:spacing w:line="360" w:lineRule="auto"/>
        <w:jc w:val="both"/>
        <w:rPr>
          <w:rFonts w:eastAsiaTheme="minorHAnsi"/>
          <w:sz w:val="23"/>
          <w:szCs w:val="23"/>
          <w:lang w:eastAsia="en-US"/>
          <w14:ligatures w14:val="standardContextual"/>
        </w:rPr>
      </w:pPr>
      <w:r>
        <w:rPr>
          <w:rFonts w:ascii="Symbol" w:eastAsiaTheme="minorHAnsi" w:hAnsi="Symbol" w:cs="Symbol"/>
          <w:sz w:val="23"/>
          <w:szCs w:val="23"/>
          <w:lang w:eastAsia="en-US"/>
          <w14:ligatures w14:val="standardContextual"/>
        </w:rPr>
        <w:t></w:t>
      </w:r>
      <w:r>
        <w:rPr>
          <w:rFonts w:eastAsiaTheme="minorHAnsi"/>
          <w:sz w:val="23"/>
          <w:szCs w:val="23"/>
          <w:lang w:eastAsia="en-US"/>
          <w14:ligatures w14:val="standardContextual"/>
        </w:rPr>
        <w:t xml:space="preserve"> - Ohlásenie stavby</w:t>
      </w:r>
    </w:p>
    <w:p w14:paraId="584B873E" w14:textId="56F568D7" w:rsidR="00C9620F" w:rsidRDefault="00C9620F" w:rsidP="00C9620F">
      <w:pPr>
        <w:spacing w:line="360" w:lineRule="auto"/>
        <w:jc w:val="both"/>
        <w:rPr>
          <w:rFonts w:eastAsiaTheme="minorHAnsi"/>
          <w:sz w:val="23"/>
          <w:szCs w:val="23"/>
          <w:lang w:eastAsia="en-US"/>
          <w14:ligatures w14:val="standardContextual"/>
        </w:rPr>
      </w:pPr>
      <w:r>
        <w:rPr>
          <w:rFonts w:ascii="Symbol" w:eastAsiaTheme="minorHAnsi" w:hAnsi="Symbol" w:cs="Symbol"/>
          <w:sz w:val="23"/>
          <w:szCs w:val="23"/>
          <w:lang w:eastAsia="en-US"/>
          <w14:ligatures w14:val="standardContextual"/>
        </w:rPr>
        <w:t></w:t>
      </w:r>
      <w:r>
        <w:rPr>
          <w:rFonts w:eastAsiaTheme="minorHAnsi"/>
          <w:sz w:val="23"/>
          <w:szCs w:val="23"/>
          <w:lang w:eastAsia="en-US"/>
          <w14:ligatures w14:val="standardContextual"/>
        </w:rPr>
        <w:t xml:space="preserve"> - Ohlásenie stavebných úprav</w:t>
      </w:r>
    </w:p>
    <w:p w14:paraId="6A9D732C" w14:textId="74A2E90C" w:rsidR="00C9620F" w:rsidRDefault="00C9620F" w:rsidP="00C9620F">
      <w:pPr>
        <w:spacing w:line="360" w:lineRule="auto"/>
        <w:jc w:val="both"/>
        <w:rPr>
          <w:rFonts w:eastAsiaTheme="minorHAnsi"/>
          <w:sz w:val="23"/>
          <w:szCs w:val="23"/>
          <w:lang w:eastAsia="en-US"/>
          <w14:ligatures w14:val="standardContextual"/>
        </w:rPr>
      </w:pPr>
      <w:r>
        <w:rPr>
          <w:rFonts w:ascii="Symbol" w:eastAsiaTheme="minorHAnsi" w:hAnsi="Symbol" w:cs="Symbol"/>
          <w:sz w:val="23"/>
          <w:szCs w:val="23"/>
          <w:lang w:eastAsia="en-US"/>
          <w14:ligatures w14:val="standardContextual"/>
        </w:rPr>
        <w:t></w:t>
      </w:r>
      <w:r>
        <w:rPr>
          <w:rFonts w:eastAsiaTheme="minorHAnsi"/>
          <w:sz w:val="23"/>
          <w:szCs w:val="23"/>
          <w:lang w:eastAsia="en-US"/>
          <w14:ligatures w14:val="standardContextual"/>
        </w:rPr>
        <w:t xml:space="preserve"> - Stavebný zámer</w:t>
      </w:r>
    </w:p>
    <w:p w14:paraId="40F73F7C" w14:textId="77FA5277" w:rsidR="00C9620F" w:rsidRDefault="00C9620F" w:rsidP="00C9620F">
      <w:pPr>
        <w:spacing w:line="360" w:lineRule="auto"/>
        <w:jc w:val="both"/>
        <w:rPr>
          <w:rFonts w:eastAsiaTheme="minorHAnsi"/>
          <w:sz w:val="23"/>
          <w:szCs w:val="23"/>
          <w:lang w:eastAsia="en-US"/>
          <w14:ligatures w14:val="standardContextual"/>
        </w:rPr>
      </w:pPr>
      <w:r>
        <w:rPr>
          <w:rFonts w:ascii="Symbol" w:eastAsiaTheme="minorHAnsi" w:hAnsi="Symbol" w:cs="Symbol"/>
          <w:sz w:val="23"/>
          <w:szCs w:val="23"/>
          <w:lang w:eastAsia="en-US"/>
          <w14:ligatures w14:val="standardContextual"/>
        </w:rPr>
        <w:t></w:t>
      </w:r>
      <w:r>
        <w:rPr>
          <w:rFonts w:eastAsiaTheme="minorHAnsi"/>
          <w:sz w:val="23"/>
          <w:szCs w:val="23"/>
          <w:lang w:eastAsia="en-US"/>
          <w14:ligatures w14:val="standardContextual"/>
        </w:rPr>
        <w:t xml:space="preserve"> - Predĺženie platnosti stavebného zámeru</w:t>
      </w:r>
    </w:p>
    <w:p w14:paraId="7E848420" w14:textId="6E6A1472" w:rsidR="00C9620F" w:rsidRDefault="00C9620F" w:rsidP="00C9620F">
      <w:pPr>
        <w:spacing w:line="360" w:lineRule="auto"/>
        <w:jc w:val="both"/>
        <w:rPr>
          <w:rFonts w:eastAsiaTheme="minorHAnsi"/>
          <w:sz w:val="23"/>
          <w:szCs w:val="23"/>
          <w:lang w:eastAsia="en-US"/>
          <w14:ligatures w14:val="standardContextual"/>
        </w:rPr>
      </w:pPr>
      <w:r>
        <w:rPr>
          <w:rFonts w:ascii="Symbol" w:eastAsiaTheme="minorHAnsi" w:hAnsi="Symbol" w:cs="Symbol"/>
          <w:sz w:val="23"/>
          <w:szCs w:val="23"/>
          <w:lang w:eastAsia="en-US"/>
          <w14:ligatures w14:val="standardContextual"/>
        </w:rPr>
        <w:t></w:t>
      </w:r>
      <w:r>
        <w:rPr>
          <w:rFonts w:eastAsiaTheme="minorHAnsi"/>
          <w:sz w:val="23"/>
          <w:szCs w:val="23"/>
          <w:lang w:eastAsia="en-US"/>
          <w14:ligatures w14:val="standardContextual"/>
        </w:rPr>
        <w:t xml:space="preserve"> - Predčasné užívanie stavby</w:t>
      </w:r>
    </w:p>
    <w:p w14:paraId="26E034B2" w14:textId="2CD88CFC" w:rsidR="00C9620F" w:rsidRPr="00C9620F" w:rsidRDefault="00C9620F" w:rsidP="00C9620F">
      <w:pPr>
        <w:spacing w:line="360" w:lineRule="auto"/>
        <w:jc w:val="both"/>
        <w:rPr>
          <w:b/>
          <w:bCs/>
        </w:rPr>
      </w:pPr>
      <w:r>
        <w:rPr>
          <w:rFonts w:ascii="Symbol" w:eastAsiaTheme="minorHAnsi" w:hAnsi="Symbol" w:cs="Symbol"/>
          <w:sz w:val="23"/>
          <w:szCs w:val="23"/>
          <w:lang w:eastAsia="en-US"/>
          <w14:ligatures w14:val="standardContextual"/>
        </w:rPr>
        <w:t></w:t>
      </w:r>
      <w:r>
        <w:rPr>
          <w:rFonts w:eastAsiaTheme="minorHAnsi"/>
          <w:sz w:val="23"/>
          <w:szCs w:val="23"/>
          <w:lang w:eastAsia="en-US"/>
          <w14:ligatures w14:val="standardContextual"/>
        </w:rPr>
        <w:t xml:space="preserve"> - Dočasné užívanie stavby</w:t>
      </w:r>
    </w:p>
    <w:p w14:paraId="0CC84606" w14:textId="6F120246" w:rsidR="00C9620F" w:rsidRDefault="00C9620F" w:rsidP="00C9620F">
      <w:pPr>
        <w:spacing w:line="360" w:lineRule="auto"/>
        <w:jc w:val="both"/>
        <w:rPr>
          <w:rFonts w:eastAsiaTheme="minorHAnsi"/>
          <w:sz w:val="23"/>
          <w:szCs w:val="23"/>
          <w:lang w:eastAsia="en-US"/>
          <w14:ligatures w14:val="standardContextual"/>
        </w:rPr>
      </w:pPr>
      <w:r>
        <w:rPr>
          <w:rFonts w:ascii="Symbol" w:eastAsiaTheme="minorHAnsi" w:hAnsi="Symbol" w:cs="Symbol"/>
          <w:sz w:val="23"/>
          <w:szCs w:val="23"/>
          <w:lang w:eastAsia="en-US"/>
          <w14:ligatures w14:val="standardContextual"/>
        </w:rPr>
        <w:t></w:t>
      </w:r>
      <w:r>
        <w:rPr>
          <w:rFonts w:eastAsiaTheme="minorHAnsi"/>
          <w:sz w:val="23"/>
          <w:szCs w:val="23"/>
          <w:lang w:eastAsia="en-US"/>
          <w14:ligatures w14:val="standardContextual"/>
        </w:rPr>
        <w:t xml:space="preserve"> - Kolaudačné osvedčenie</w:t>
      </w:r>
    </w:p>
    <w:p w14:paraId="531A2437" w14:textId="4E390A7E" w:rsidR="00C9620F" w:rsidRPr="00C9620F" w:rsidRDefault="00C9620F" w:rsidP="00C9620F">
      <w:pPr>
        <w:spacing w:line="360" w:lineRule="auto"/>
        <w:jc w:val="both"/>
        <w:rPr>
          <w:b/>
          <w:bCs/>
        </w:rPr>
      </w:pPr>
      <w:r>
        <w:rPr>
          <w:rFonts w:ascii="Symbol" w:eastAsiaTheme="minorHAnsi" w:hAnsi="Symbol" w:cs="Symbol"/>
          <w:sz w:val="23"/>
          <w:szCs w:val="23"/>
          <w:lang w:eastAsia="en-US"/>
          <w14:ligatures w14:val="standardContextual"/>
        </w:rPr>
        <w:t></w:t>
      </w:r>
      <w:r>
        <w:rPr>
          <w:rFonts w:eastAsiaTheme="minorHAnsi"/>
          <w:sz w:val="23"/>
          <w:szCs w:val="23"/>
          <w:lang w:eastAsia="en-US"/>
          <w14:ligatures w14:val="standardContextual"/>
        </w:rPr>
        <w:t xml:space="preserve"> - Zmena v užívaní stavby</w:t>
      </w:r>
    </w:p>
    <w:p w14:paraId="5EB6FDED" w14:textId="601BC069" w:rsidR="00EF228D" w:rsidRDefault="00EF228D" w:rsidP="00DE047C">
      <w:pPr>
        <w:jc w:val="both"/>
        <w:rPr>
          <w:rFonts w:asciiTheme="minorHAnsi" w:hAnsiTheme="minorHAnsi" w:cstheme="minorHAnsi"/>
          <w:b/>
          <w:bCs/>
        </w:rPr>
      </w:pPr>
    </w:p>
    <w:p w14:paraId="752B8D80" w14:textId="7CE5F6D1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325A">
        <w:rPr>
          <w:rFonts w:asciiTheme="minorHAnsi" w:hAnsiTheme="minorHAnsi" w:cstheme="minorHAnsi"/>
          <w:b/>
          <w:bCs/>
          <w:sz w:val="22"/>
          <w:szCs w:val="22"/>
        </w:rPr>
        <w:t>Navrhovateľ:</w:t>
      </w:r>
    </w:p>
    <w:p w14:paraId="22E05E30" w14:textId="5545B768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325A">
        <w:rPr>
          <w:rFonts w:asciiTheme="minorHAnsi" w:hAnsiTheme="minorHAnsi" w:cstheme="minorHAnsi"/>
          <w:bCs/>
          <w:sz w:val="22"/>
          <w:szCs w:val="22"/>
        </w:rPr>
        <w:t>Meno a priezvisko/obchodné meno: ................</w:t>
      </w:r>
      <w:r w:rsidR="006A325A">
        <w:rPr>
          <w:rFonts w:asciiTheme="minorHAnsi" w:hAnsiTheme="minorHAnsi" w:cstheme="minorHAnsi"/>
          <w:bCs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</w:t>
      </w:r>
    </w:p>
    <w:p w14:paraId="148A267D" w14:textId="4F4F53D1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325A">
        <w:rPr>
          <w:rFonts w:asciiTheme="minorHAnsi" w:hAnsiTheme="minorHAnsi" w:cstheme="minorHAnsi"/>
          <w:bCs/>
          <w:sz w:val="22"/>
          <w:szCs w:val="22"/>
        </w:rPr>
        <w:t>Adresa/sídlo a IČO: .......................................................</w:t>
      </w:r>
      <w:r w:rsidR="006A325A">
        <w:rPr>
          <w:rFonts w:asciiTheme="minorHAnsi" w:hAnsiTheme="minorHAnsi" w:cstheme="minorHAnsi"/>
          <w:bCs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</w:t>
      </w:r>
    </w:p>
    <w:p w14:paraId="12F35517" w14:textId="1EC23BA7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325A">
        <w:rPr>
          <w:rFonts w:asciiTheme="minorHAnsi" w:hAnsiTheme="minorHAnsi" w:cstheme="minorHAnsi"/>
          <w:bCs/>
          <w:sz w:val="22"/>
          <w:szCs w:val="22"/>
        </w:rPr>
        <w:t>Telefónne číslo: ........................................</w:t>
      </w:r>
      <w:r w:rsidR="006A325A">
        <w:rPr>
          <w:rFonts w:asciiTheme="minorHAnsi" w:hAnsiTheme="minorHAnsi" w:cstheme="minorHAnsi"/>
          <w:bCs/>
          <w:sz w:val="22"/>
          <w:szCs w:val="22"/>
        </w:rPr>
        <w:t>.....</w:t>
      </w:r>
      <w:r w:rsidRPr="006A325A">
        <w:rPr>
          <w:rFonts w:asciiTheme="minorHAnsi" w:hAnsiTheme="minorHAnsi" w:cstheme="minorHAnsi"/>
          <w:bCs/>
          <w:sz w:val="22"/>
          <w:szCs w:val="22"/>
        </w:rPr>
        <w:t>......, e-mail: .............................</w:t>
      </w:r>
      <w:r w:rsidR="006A325A">
        <w:rPr>
          <w:rFonts w:asciiTheme="minorHAnsi" w:hAnsiTheme="minorHAnsi" w:cstheme="minorHAnsi"/>
          <w:bCs/>
          <w:sz w:val="22"/>
          <w:szCs w:val="22"/>
        </w:rPr>
        <w:t>........</w:t>
      </w:r>
      <w:r w:rsidRPr="006A325A">
        <w:rPr>
          <w:rFonts w:asciiTheme="minorHAnsi" w:hAnsiTheme="minorHAnsi" w:cstheme="minorHAnsi"/>
          <w:bCs/>
          <w:sz w:val="22"/>
          <w:szCs w:val="22"/>
        </w:rPr>
        <w:t>..........................................</w:t>
      </w:r>
    </w:p>
    <w:p w14:paraId="1C14185E" w14:textId="77777777" w:rsidR="00DE047C" w:rsidRPr="006A325A" w:rsidRDefault="00DE047C" w:rsidP="00DE047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E0F587" w14:textId="7CA1949A" w:rsidR="00DE047C" w:rsidRPr="006A325A" w:rsidRDefault="00DE047C" w:rsidP="0094215C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325A">
        <w:rPr>
          <w:rFonts w:asciiTheme="minorHAnsi" w:hAnsiTheme="minorHAnsi" w:cstheme="minorHAnsi"/>
          <w:b/>
          <w:bCs/>
          <w:sz w:val="22"/>
          <w:szCs w:val="22"/>
        </w:rPr>
        <w:t>Popis navrhovanej stavby so stručnou charakteristikou územia</w:t>
      </w:r>
    </w:p>
    <w:p w14:paraId="29381536" w14:textId="33C0984C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Názov stavby: 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</w:t>
      </w:r>
    </w:p>
    <w:p w14:paraId="679271EF" w14:textId="3A4941BF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Autor dokumentácie: 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</w:t>
      </w:r>
    </w:p>
    <w:p w14:paraId="7829DC4D" w14:textId="421EA396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Dátum vypracovania: 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</w:t>
      </w:r>
    </w:p>
    <w:p w14:paraId="78F56730" w14:textId="19DBE952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Číslo zákazky: 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</w:t>
      </w:r>
      <w:r w:rsidRPr="006A325A">
        <w:rPr>
          <w:rFonts w:asciiTheme="minorHAnsi" w:hAnsiTheme="minorHAnsi" w:cstheme="minorHAnsi"/>
          <w:sz w:val="22"/>
          <w:szCs w:val="22"/>
        </w:rPr>
        <w:t>...............</w:t>
      </w:r>
    </w:p>
    <w:p w14:paraId="798487F5" w14:textId="090A729B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Členenie stavby: 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6C60B504" w14:textId="71331291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</w:t>
      </w:r>
    </w:p>
    <w:p w14:paraId="550D53C3" w14:textId="6672E3C1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</w:t>
      </w:r>
    </w:p>
    <w:p w14:paraId="7B533CAC" w14:textId="66EDC104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</w:t>
      </w:r>
    </w:p>
    <w:p w14:paraId="434B94B6" w14:textId="194117E2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</w:t>
      </w:r>
    </w:p>
    <w:p w14:paraId="4594D844" w14:textId="2B0C8E88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Účel stavby: 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</w:t>
      </w:r>
      <w:r w:rsidRPr="006A325A">
        <w:rPr>
          <w:rFonts w:asciiTheme="minorHAnsi" w:hAnsiTheme="minorHAnsi" w:cstheme="minorHAnsi"/>
          <w:sz w:val="22"/>
          <w:szCs w:val="22"/>
        </w:rPr>
        <w:t>.......</w:t>
      </w:r>
    </w:p>
    <w:p w14:paraId="7A3993D9" w14:textId="29992AD0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Popis územia a stavby: 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</w:t>
      </w:r>
    </w:p>
    <w:p w14:paraId="0DE9E24C" w14:textId="5B337580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</w:t>
      </w:r>
    </w:p>
    <w:p w14:paraId="609B37D4" w14:textId="07CC0E15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325A" w:rsidRPr="006A325A">
        <w:rPr>
          <w:rFonts w:asciiTheme="minorHAnsi" w:hAnsiTheme="minorHAnsi" w:cstheme="minorHAnsi"/>
          <w:sz w:val="22"/>
          <w:szCs w:val="22"/>
        </w:rPr>
        <w:t>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 xml:space="preserve">..... </w:t>
      </w:r>
    </w:p>
    <w:p w14:paraId="0212F2DF" w14:textId="21A2F192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325A">
        <w:rPr>
          <w:rFonts w:asciiTheme="minorHAnsi" w:hAnsiTheme="minorHAnsi" w:cstheme="minorHAnsi"/>
          <w:b/>
          <w:bCs/>
          <w:sz w:val="22"/>
          <w:szCs w:val="22"/>
        </w:rPr>
        <w:lastRenderedPageBreak/>
        <w:t>Druhy a parcelné čísla dotknutých pozemkov podľa katastra nehnuteľností</w:t>
      </w:r>
    </w:p>
    <w:p w14:paraId="2BFC13F4" w14:textId="6B3F3F75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</w:t>
      </w:r>
    </w:p>
    <w:p w14:paraId="0096414D" w14:textId="435ECC5A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</w:t>
      </w:r>
    </w:p>
    <w:p w14:paraId="1F53E04C" w14:textId="09952FD3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14:paraId="6FD0755C" w14:textId="57E45D50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14:paraId="2B334724" w14:textId="04DF3AFA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693D03EC" w14:textId="1F240BD9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parc. č.: ......................, druh pozemku: 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0E67BE23" w14:textId="77777777" w:rsidR="00DE047C" w:rsidRPr="006A325A" w:rsidRDefault="00DE047C" w:rsidP="00DE047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325A">
        <w:rPr>
          <w:rFonts w:asciiTheme="minorHAnsi" w:hAnsiTheme="minorHAnsi" w:cstheme="minorHAnsi"/>
          <w:bCs/>
          <w:sz w:val="22"/>
          <w:szCs w:val="22"/>
        </w:rPr>
        <w:t>Ak ide o návrh na vydanie záväzného stanoviska pre umiestnenie líniovej stavby alebo v odôvodnených prípadoch aj zvlášť rozsiahlej stavby, alebo pre využitie územia, ak sa týka rozsiahleho územia, údaje o druhu pozemku a parcelné čísla sa v návrhu neuvádzajú, ale uvedie sa opis prebiehajúcich hraníc územia:</w:t>
      </w:r>
    </w:p>
    <w:p w14:paraId="3CF5F4F8" w14:textId="77777777" w:rsidR="00DE047C" w:rsidRPr="006A325A" w:rsidRDefault="00DE047C" w:rsidP="00DE04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2C3A709" w14:textId="391C50F9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</w:t>
      </w:r>
    </w:p>
    <w:p w14:paraId="66EBCF0C" w14:textId="0E01A32F" w:rsidR="00DE047C" w:rsidRPr="006A325A" w:rsidRDefault="00DE047C" w:rsidP="00DE047C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>... .............................................................................................................................</w:t>
      </w:r>
      <w:r w:rsidR="006A325A">
        <w:rPr>
          <w:rFonts w:asciiTheme="minorHAnsi" w:hAnsiTheme="minorHAnsi" w:cstheme="minorHAnsi"/>
          <w:sz w:val="22"/>
          <w:szCs w:val="22"/>
        </w:rPr>
        <w:t>.............</w:t>
      </w:r>
      <w:r w:rsidRPr="006A325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F72E3D6" w14:textId="77777777" w:rsidR="00DE047C" w:rsidRPr="006A325A" w:rsidRDefault="00DE047C" w:rsidP="00DE047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9B78D5" w14:textId="77777777" w:rsidR="00DE047C" w:rsidRPr="006A325A" w:rsidRDefault="00DE047C" w:rsidP="00DE047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r w:rsidRPr="006A325A">
        <w:rPr>
          <w:rFonts w:asciiTheme="minorHAnsi" w:hAnsiTheme="minorHAnsi" w:cstheme="minorHAnsi"/>
          <w:b/>
          <w:bCs/>
          <w:sz w:val="22"/>
          <w:szCs w:val="22"/>
        </w:rPr>
        <w:t>Súhlas dotknutej osoby so spracovaním osobných údajov:</w:t>
      </w:r>
    </w:p>
    <w:p w14:paraId="68777964" w14:textId="7C463FC6" w:rsidR="00DE047C" w:rsidRPr="006A325A" w:rsidRDefault="00DE047C" w:rsidP="00DE047C">
      <w:pPr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 xml:space="preserve">Týmto udeľujem súhlas so spracovaním mojich vyššie uvedených osobných údajov prevádzkovateľovi </w:t>
      </w:r>
      <w:r w:rsidR="004A1325">
        <w:rPr>
          <w:rFonts w:asciiTheme="minorHAnsi" w:hAnsiTheme="minorHAnsi" w:cstheme="minorHAnsi"/>
          <w:sz w:val="22"/>
          <w:szCs w:val="22"/>
        </w:rPr>
        <w:t>SSÚ Košťany nad Turcom</w:t>
      </w:r>
      <w:r w:rsidRPr="006A325A">
        <w:rPr>
          <w:rFonts w:asciiTheme="minorHAnsi" w:hAnsiTheme="minorHAnsi" w:cstheme="minorHAnsi"/>
          <w:sz w:val="22"/>
          <w:szCs w:val="22"/>
        </w:rPr>
        <w:t xml:space="preserve"> podľa zákona č. 18/2018 Z. z. o ochrane osobných údajov a o zmene a doplnení niektorých zákonov, ktoré uvádzam na účely konaní podľa zákona č. 200/2022 Z.z. </w:t>
      </w:r>
      <w:r w:rsidR="004A1325">
        <w:rPr>
          <w:rFonts w:asciiTheme="minorHAnsi" w:hAnsiTheme="minorHAnsi" w:cstheme="minorHAnsi"/>
          <w:sz w:val="22"/>
          <w:szCs w:val="22"/>
        </w:rPr>
        <w:t>a zákona č. 25/2025 Z.z.</w:t>
      </w:r>
      <w:r w:rsidRPr="006A325A">
        <w:rPr>
          <w:rFonts w:asciiTheme="minorHAnsi" w:hAnsiTheme="minorHAnsi" w:cstheme="minorHAnsi"/>
          <w:sz w:val="22"/>
          <w:szCs w:val="22"/>
        </w:rPr>
        <w:t xml:space="preserve">. Súhlas so spracovaním osobných údajov platí do doby jeho písomného odvolania. Tento súhlas je možné kedykoľvek odvolať. </w:t>
      </w:r>
    </w:p>
    <w:p w14:paraId="4A78CE77" w14:textId="77777777" w:rsidR="00DE047C" w:rsidRPr="006A325A" w:rsidRDefault="00DE047C" w:rsidP="00DE047C">
      <w:pPr>
        <w:jc w:val="both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Zároveň beriem na vedomie, že práva dotknutej osoby sú upravené v § 22 až § 28 zákona o ochrane osobných údajov.</w:t>
      </w:r>
    </w:p>
    <w:bookmarkEnd w:id="0"/>
    <w:p w14:paraId="17957C9B" w14:textId="77777777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CDA03D3" w14:textId="77777777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311FB2" w14:textId="66216AE8" w:rsidR="00DE047C" w:rsidRPr="006A325A" w:rsidRDefault="00DE047C" w:rsidP="00DE04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V ........................................................               ...................................................................................</w:t>
      </w:r>
    </w:p>
    <w:p w14:paraId="0F99D63F" w14:textId="4FE43788" w:rsidR="00DE047C" w:rsidRPr="006A325A" w:rsidRDefault="00DE047C" w:rsidP="00DE047C">
      <w:pPr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>Dňa ....................................................</w:t>
      </w:r>
      <w:r w:rsidRPr="006A325A">
        <w:rPr>
          <w:rFonts w:asciiTheme="minorHAnsi" w:hAnsiTheme="minorHAnsi" w:cstheme="minorHAnsi"/>
          <w:sz w:val="22"/>
          <w:szCs w:val="22"/>
        </w:rPr>
        <w:tab/>
      </w:r>
      <w:r w:rsidRPr="006A325A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3B3A1B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6A325A">
        <w:rPr>
          <w:rFonts w:asciiTheme="minorHAnsi" w:hAnsiTheme="minorHAnsi" w:cstheme="minorHAnsi"/>
          <w:sz w:val="22"/>
          <w:szCs w:val="22"/>
        </w:rPr>
        <w:t xml:space="preserve">         podpis navrhovateľa</w:t>
      </w:r>
    </w:p>
    <w:p w14:paraId="1BBCD5A1" w14:textId="4B5F38FC" w:rsidR="00DE047C" w:rsidRPr="006A325A" w:rsidRDefault="003B3A1B" w:rsidP="003B3A1B">
      <w:pPr>
        <w:ind w:left="41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E047C" w:rsidRPr="006A325A">
        <w:rPr>
          <w:rFonts w:asciiTheme="minorHAnsi" w:hAnsiTheme="minorHAnsi" w:cstheme="minorHAnsi"/>
          <w:sz w:val="22"/>
          <w:szCs w:val="22"/>
        </w:rPr>
        <w:t>(u právnických osôb odtlačok pečiatky,</w:t>
      </w:r>
    </w:p>
    <w:p w14:paraId="365C3171" w14:textId="048C4C8F" w:rsidR="00DE047C" w:rsidRPr="006A325A" w:rsidRDefault="003B3A1B" w:rsidP="003B3A1B">
      <w:pPr>
        <w:ind w:left="411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DE047C" w:rsidRPr="006A325A">
        <w:rPr>
          <w:rFonts w:asciiTheme="minorHAnsi" w:hAnsiTheme="minorHAnsi" w:cstheme="minorHAnsi"/>
          <w:sz w:val="22"/>
          <w:szCs w:val="22"/>
        </w:rPr>
        <w:t xml:space="preserve">meno a priezvisko, funkcia a podpis oprávnenej osoby) </w:t>
      </w:r>
    </w:p>
    <w:p w14:paraId="09E19F7C" w14:textId="77777777" w:rsidR="00DE047C" w:rsidRPr="006A325A" w:rsidRDefault="00DE047C" w:rsidP="00DE047C">
      <w:pPr>
        <w:rPr>
          <w:rFonts w:asciiTheme="minorHAnsi" w:hAnsiTheme="minorHAnsi" w:cstheme="minorHAnsi"/>
        </w:rPr>
      </w:pPr>
    </w:p>
    <w:p w14:paraId="2FB00CF3" w14:textId="77777777" w:rsidR="00DE047C" w:rsidRPr="006A325A" w:rsidRDefault="00DE047C" w:rsidP="00DE047C">
      <w:pPr>
        <w:rPr>
          <w:rFonts w:asciiTheme="minorHAnsi" w:hAnsiTheme="minorHAnsi" w:cstheme="minorHAnsi"/>
        </w:rPr>
      </w:pPr>
    </w:p>
    <w:p w14:paraId="0FED82E6" w14:textId="77777777" w:rsidR="00DE047C" w:rsidRPr="006A325A" w:rsidRDefault="00DE047C" w:rsidP="00DE047C">
      <w:pPr>
        <w:rPr>
          <w:rFonts w:asciiTheme="minorHAnsi" w:hAnsiTheme="minorHAnsi" w:cstheme="minorHAnsi"/>
        </w:rPr>
      </w:pPr>
    </w:p>
    <w:p w14:paraId="73A12F62" w14:textId="102C4939" w:rsidR="006A325A" w:rsidRPr="006A325A" w:rsidRDefault="00DE047C" w:rsidP="006A325A">
      <w:pPr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</w:rPr>
        <w:t>Prílohy:</w:t>
      </w:r>
      <w:r w:rsidR="006A325A" w:rsidRPr="006A325A">
        <w:rPr>
          <w:rFonts w:asciiTheme="minorHAnsi" w:hAnsiTheme="minorHAnsi" w:cstheme="minorHAnsi"/>
        </w:rPr>
        <w:t xml:space="preserve"> </w:t>
      </w:r>
      <w:r w:rsidR="006A325A" w:rsidRPr="006A325A">
        <w:rPr>
          <w:rFonts w:asciiTheme="minorHAnsi" w:hAnsiTheme="minorHAnsi" w:cstheme="minorHAnsi"/>
          <w:sz w:val="22"/>
          <w:szCs w:val="22"/>
        </w:rPr>
        <w:t xml:space="preserve">podľa SZ </w:t>
      </w:r>
      <w:r w:rsidR="003B3A1B">
        <w:rPr>
          <w:rFonts w:asciiTheme="minorHAnsi" w:hAnsiTheme="minorHAnsi" w:cstheme="minorHAnsi"/>
          <w:sz w:val="22"/>
          <w:szCs w:val="22"/>
        </w:rPr>
        <w:t>z</w:t>
      </w:r>
      <w:r w:rsidR="00996313">
        <w:rPr>
          <w:rFonts w:asciiTheme="minorHAnsi" w:hAnsiTheme="minorHAnsi" w:cstheme="minorHAnsi"/>
          <w:sz w:val="22"/>
          <w:szCs w:val="22"/>
        </w:rPr>
        <w:t>á</w:t>
      </w:r>
      <w:r w:rsidR="003B3A1B">
        <w:rPr>
          <w:rFonts w:asciiTheme="minorHAnsi" w:hAnsiTheme="minorHAnsi" w:cstheme="minorHAnsi"/>
          <w:sz w:val="22"/>
          <w:szCs w:val="22"/>
        </w:rPr>
        <w:t xml:space="preserve">kona </w:t>
      </w:r>
      <w:r w:rsidR="006A325A" w:rsidRPr="006A325A">
        <w:rPr>
          <w:rFonts w:asciiTheme="minorHAnsi" w:hAnsiTheme="minorHAnsi" w:cstheme="minorHAnsi"/>
          <w:sz w:val="22"/>
          <w:szCs w:val="22"/>
        </w:rPr>
        <w:t>č. 25/2025</w:t>
      </w:r>
      <w:r w:rsidR="003B3A1B">
        <w:rPr>
          <w:rFonts w:asciiTheme="minorHAnsi" w:hAnsiTheme="minorHAnsi" w:cstheme="minorHAnsi"/>
          <w:sz w:val="22"/>
          <w:szCs w:val="22"/>
        </w:rPr>
        <w:t xml:space="preserve"> Zb., zákona č. 200/2022 Z.z. a</w:t>
      </w:r>
      <w:r w:rsidR="006A325A" w:rsidRPr="006A325A">
        <w:rPr>
          <w:rFonts w:asciiTheme="minorHAnsi" w:hAnsiTheme="minorHAnsi" w:cstheme="minorHAnsi"/>
          <w:sz w:val="22"/>
          <w:szCs w:val="22"/>
        </w:rPr>
        <w:t xml:space="preserve"> § 8 a 9 vyhlášky č 453/2000 Z.z.</w:t>
      </w:r>
    </w:p>
    <w:p w14:paraId="09A3BA1E" w14:textId="77777777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Doklad, ktorým stavebník preukazuje, že je vlastníkom pozemku alebo stavby  alebo že má k pozemku či stavbe iné právo, ktoré ho oprávňuje zriadiť na pozemku stavbu, alebo vykonať zmenu stavby.</w:t>
      </w:r>
    </w:p>
    <w:p w14:paraId="6927B995" w14:textId="77777777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Iné právo k pozemkom a stavbám podľa § 29 stavebného zákona</w:t>
      </w:r>
    </w:p>
    <w:p w14:paraId="34077B2C" w14:textId="77777777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Splnomocnenie ( v prípade zastupovania stavebníka v konaní)</w:t>
      </w:r>
    </w:p>
    <w:p w14:paraId="1E0D0BFF" w14:textId="6ADB9B1F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Projektová dokumentácia </w:t>
      </w:r>
      <w:r w:rsidR="003B3A1B">
        <w:rPr>
          <w:rFonts w:asciiTheme="minorHAnsi" w:hAnsiTheme="minorHAnsi" w:cstheme="minorHAnsi"/>
        </w:rPr>
        <w:t>stavebného zámeru</w:t>
      </w:r>
      <w:r w:rsidRPr="006A325A">
        <w:rPr>
          <w:rFonts w:asciiTheme="minorHAnsi" w:hAnsiTheme="minorHAnsi" w:cstheme="minorHAnsi"/>
        </w:rPr>
        <w:t xml:space="preserve"> vypracovaná oprávnenou osobou v </w:t>
      </w:r>
      <w:r w:rsidR="00A81295">
        <w:rPr>
          <w:rFonts w:asciiTheme="minorHAnsi" w:hAnsiTheme="minorHAnsi" w:cstheme="minorHAnsi"/>
        </w:rPr>
        <w:t>zmysle ust. §-u 9 vyhlášky</w:t>
      </w:r>
      <w:r w:rsidRPr="006A325A">
        <w:rPr>
          <w:rFonts w:asciiTheme="minorHAnsi" w:hAnsiTheme="minorHAnsi" w:cstheme="minorHAnsi"/>
        </w:rPr>
        <w:t xml:space="preserve"> č. 453/2000 Z.z.</w:t>
      </w:r>
    </w:p>
    <w:p w14:paraId="7591F446" w14:textId="77777777" w:rsidR="006A325A" w:rsidRPr="006A325A" w:rsidRDefault="006A325A" w:rsidP="006A325A">
      <w:pPr>
        <w:ind w:left="708"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a/   sprievodnú správu, </w:t>
      </w:r>
    </w:p>
    <w:p w14:paraId="7B551BEF" w14:textId="77777777" w:rsidR="006A325A" w:rsidRPr="006A325A" w:rsidRDefault="006A325A" w:rsidP="006A325A">
      <w:pPr>
        <w:ind w:left="708"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b/   súhrnnú technickú správu, z ktorej musia byť dostatočne zrejmé  </w:t>
      </w:r>
    </w:p>
    <w:p w14:paraId="0B1D9F6E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navrhované urbanistické, architektonické a stavebnotechnické riešenie stavby</w:t>
      </w:r>
    </w:p>
    <w:p w14:paraId="0A79FF54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lastRenderedPageBreak/>
        <w:t xml:space="preserve">požiarno-bezpečnostné riešenie stavby (zák. č. 314/2001 Z.z.), </w:t>
      </w:r>
    </w:p>
    <w:p w14:paraId="0544EE1F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minimálne požiadavky na energetickú hospodárnosť nových budov (zák. č. 555/2005 Z.z.), </w:t>
      </w:r>
    </w:p>
    <w:p w14:paraId="406FBC01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nároky na zásobovanie energiami a vodou, odvádzanie odpadových vôd, dopravu (vrátane parkovania) a riešenie napojenia stavby na jestvujúce siete a zariadenia technickej infraštruktúry,                                                                           </w:t>
      </w:r>
    </w:p>
    <w:p w14:paraId="198C5AAB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údaje o nadzemných a podzemných stavbách (vrátane sietí a zariadení technického vybavenia) a o jestvujúcich ochranných pásmach,</w:t>
      </w:r>
    </w:p>
    <w:p w14:paraId="387EFF9A" w14:textId="77777777" w:rsidR="006A325A" w:rsidRPr="006A325A" w:rsidRDefault="006A325A" w:rsidP="006A325A">
      <w:pPr>
        <w:ind w:left="360"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       c/   celkovú situáciu stavby (zastavovací plán) s vyznačením odstupov a inž. sietí</w:t>
      </w:r>
    </w:p>
    <w:p w14:paraId="7B209A99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hraníc pozemkov a ich parcelných čísel podľa katastra nehnuteľností vrátane susedných pozemkov a jestvujúcich stavieb na nich, </w:t>
      </w:r>
    </w:p>
    <w:p w14:paraId="2CD7CFC0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podzemných sietí a zariadení technického vybavenia, </w:t>
      </w:r>
    </w:p>
    <w:p w14:paraId="6E49CF71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návrhu prípojok na dopravné a technické vybavenie územia, </w:t>
      </w:r>
    </w:p>
    <w:p w14:paraId="20A801F6" w14:textId="77777777" w:rsidR="006A325A" w:rsidRPr="006A325A" w:rsidRDefault="006A325A" w:rsidP="006A325A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ochranných pásem, </w:t>
      </w:r>
    </w:p>
    <w:p w14:paraId="68600106" w14:textId="77777777" w:rsidR="006A325A" w:rsidRPr="006A325A" w:rsidRDefault="006A325A" w:rsidP="006A325A">
      <w:pPr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              d/   stavebné výkresy stavby, z ktorých je zrejmý doterajší a navrhovaný stav.</w:t>
      </w:r>
    </w:p>
    <w:p w14:paraId="57E8AE05" w14:textId="77777777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 xml:space="preserve">Doklad o zaplatení správneho poplatku. </w:t>
      </w:r>
    </w:p>
    <w:p w14:paraId="1468EA08" w14:textId="77777777" w:rsidR="006A325A" w:rsidRPr="006A325A" w:rsidRDefault="006A325A" w:rsidP="006A325A">
      <w:pPr>
        <w:numPr>
          <w:ilvl w:val="0"/>
          <w:numId w:val="1"/>
        </w:numPr>
        <w:suppressAutoHyphens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</w:rPr>
        <w:t>U žiadateľa – právnickej osoby výpis z obchodného registra a oprávnenie konať za spoločnosť.</w:t>
      </w:r>
    </w:p>
    <w:p w14:paraId="53BA1912" w14:textId="64630C1B" w:rsidR="00DE047C" w:rsidRDefault="00DE047C" w:rsidP="006A325A">
      <w:pPr>
        <w:rPr>
          <w:rFonts w:asciiTheme="minorHAnsi" w:hAnsiTheme="minorHAnsi" w:cstheme="minorHAnsi"/>
        </w:rPr>
      </w:pPr>
    </w:p>
    <w:p w14:paraId="46D44DA3" w14:textId="54D074CA" w:rsidR="009B0522" w:rsidRDefault="009B0522" w:rsidP="006A325A">
      <w:pPr>
        <w:rPr>
          <w:rFonts w:asciiTheme="minorHAnsi" w:hAnsiTheme="minorHAnsi" w:cstheme="minorHAnsi"/>
        </w:rPr>
      </w:pPr>
    </w:p>
    <w:p w14:paraId="5C1D4A0A" w14:textId="77777777" w:rsidR="009B0522" w:rsidRPr="006A325A" w:rsidRDefault="009B0522" w:rsidP="006A325A">
      <w:pPr>
        <w:rPr>
          <w:rFonts w:asciiTheme="minorHAnsi" w:hAnsiTheme="minorHAnsi" w:cstheme="minorHAnsi"/>
        </w:rPr>
      </w:pPr>
    </w:p>
    <w:p w14:paraId="175109DE" w14:textId="77777777" w:rsidR="009B0522" w:rsidRDefault="009B0522" w:rsidP="009B0522">
      <w:r>
        <w:rPr>
          <w:b/>
          <w:sz w:val="22"/>
          <w:szCs w:val="22"/>
        </w:rPr>
        <w:t>Kontakt :</w:t>
      </w:r>
      <w:r>
        <w:rPr>
          <w:sz w:val="16"/>
          <w:szCs w:val="16"/>
        </w:rPr>
        <w:t xml:space="preserve"> </w:t>
      </w:r>
      <w:r>
        <w:t xml:space="preserve">č. </w:t>
      </w:r>
      <w:proofErr w:type="spellStart"/>
      <w:r>
        <w:t>tel</w:t>
      </w:r>
      <w:proofErr w:type="spellEnd"/>
      <w:r>
        <w:t xml:space="preserve">/fax 043 – 413 62 43, 430 16 52 – obecný úrad a stavebný úrad                                   </w:t>
      </w:r>
    </w:p>
    <w:p w14:paraId="29648808" w14:textId="1AF43A21" w:rsidR="00AB6FED" w:rsidRPr="006A325A" w:rsidRDefault="009B0522" w:rsidP="009B0522">
      <w:pPr>
        <w:rPr>
          <w:rFonts w:asciiTheme="minorHAnsi" w:hAnsiTheme="minorHAnsi" w:cstheme="minorHAnsi"/>
        </w:rPr>
      </w:pPr>
      <w:r>
        <w:rPr>
          <w:sz w:val="20"/>
        </w:rPr>
        <w:t xml:space="preserve">                   </w:t>
      </w:r>
      <w:hyperlink r:id="rId8" w:history="1">
        <w:r>
          <w:rPr>
            <w:rStyle w:val="Hypertextovprepojenie"/>
            <w:sz w:val="20"/>
          </w:rPr>
          <w:t>stavbar@kostanynadturcom.sk</w:t>
        </w:r>
      </w:hyperlink>
    </w:p>
    <w:sectPr w:rsidR="00AB6FED" w:rsidRPr="006A325A" w:rsidSect="0094215C">
      <w:footerReference w:type="default" r:id="rId9"/>
      <w:pgSz w:w="11906" w:h="16838"/>
      <w:pgMar w:top="1134" w:right="1274" w:bottom="851" w:left="1134" w:header="709" w:footer="26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8AF14" w14:textId="77777777" w:rsidR="008A177B" w:rsidRDefault="008A177B" w:rsidP="0094215C">
      <w:r>
        <w:separator/>
      </w:r>
    </w:p>
  </w:endnote>
  <w:endnote w:type="continuationSeparator" w:id="0">
    <w:p w14:paraId="1F2A863B" w14:textId="77777777" w:rsidR="008A177B" w:rsidRDefault="008A177B" w:rsidP="0094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4913308"/>
      <w:docPartObj>
        <w:docPartGallery w:val="Page Numbers (Bottom of Page)"/>
        <w:docPartUnique/>
      </w:docPartObj>
    </w:sdtPr>
    <w:sdtEndPr/>
    <w:sdtContent>
      <w:p w14:paraId="5E889A91" w14:textId="188C7ABF" w:rsidR="0094215C" w:rsidRDefault="0094215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325">
          <w:rPr>
            <w:noProof/>
          </w:rPr>
          <w:t>- 3 -</w:t>
        </w:r>
        <w:r>
          <w:fldChar w:fldCharType="end"/>
        </w:r>
      </w:p>
    </w:sdtContent>
  </w:sdt>
  <w:p w14:paraId="49E3D80B" w14:textId="77777777" w:rsidR="0094215C" w:rsidRDefault="009421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F7D9D" w14:textId="77777777" w:rsidR="008A177B" w:rsidRDefault="008A177B" w:rsidP="0094215C">
      <w:r>
        <w:separator/>
      </w:r>
    </w:p>
  </w:footnote>
  <w:footnote w:type="continuationSeparator" w:id="0">
    <w:p w14:paraId="0D2D8F5E" w14:textId="77777777" w:rsidR="008A177B" w:rsidRDefault="008A177B" w:rsidP="00942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34"/>
    <w:rsid w:val="00237439"/>
    <w:rsid w:val="002F6734"/>
    <w:rsid w:val="00306AB6"/>
    <w:rsid w:val="003B3A1B"/>
    <w:rsid w:val="004A1325"/>
    <w:rsid w:val="005C0EE8"/>
    <w:rsid w:val="006A325A"/>
    <w:rsid w:val="008A177B"/>
    <w:rsid w:val="00927BA9"/>
    <w:rsid w:val="0094215C"/>
    <w:rsid w:val="00996313"/>
    <w:rsid w:val="009B0522"/>
    <w:rsid w:val="00A81295"/>
    <w:rsid w:val="00AB6FED"/>
    <w:rsid w:val="00AE612B"/>
    <w:rsid w:val="00C33234"/>
    <w:rsid w:val="00C54738"/>
    <w:rsid w:val="00C9620F"/>
    <w:rsid w:val="00DA4669"/>
    <w:rsid w:val="00DE047C"/>
    <w:rsid w:val="00E72012"/>
    <w:rsid w:val="00EF228D"/>
    <w:rsid w:val="00F2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107EE"/>
  <w15:chartTrackingRefBased/>
  <w15:docId w15:val="{BA9215A6-60D2-4829-B8B9-949B39A5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DE04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4215C"/>
    <w:pPr>
      <w:suppressLineNumbers/>
      <w:tabs>
        <w:tab w:val="center" w:pos="4819"/>
        <w:tab w:val="right" w:pos="9638"/>
      </w:tabs>
      <w:suppressAutoHyphens/>
      <w:autoSpaceDN w:val="0"/>
    </w:pPr>
    <w:rPr>
      <w:kern w:val="3"/>
      <w:sz w:val="20"/>
      <w:szCs w:val="20"/>
      <w:lang w:val="en-US"/>
    </w:rPr>
  </w:style>
  <w:style w:type="character" w:customStyle="1" w:styleId="HlavikaChar">
    <w:name w:val="Hlavička Char"/>
    <w:basedOn w:val="Predvolenpsmoodseku"/>
    <w:link w:val="Hlavika"/>
    <w:rsid w:val="0094215C"/>
    <w:rPr>
      <w:rFonts w:ascii="Times New Roman" w:eastAsia="Times New Roman" w:hAnsi="Times New Roman" w:cs="Times New Roman"/>
      <w:kern w:val="3"/>
      <w:sz w:val="20"/>
      <w:szCs w:val="20"/>
      <w:lang w:val="en-US"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4215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215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semiHidden/>
    <w:rsid w:val="009B05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kostanynadturcom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2A2B9-6213-410F-9B9C-4CBD0A62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Badnarikova</dc:creator>
  <cp:keywords/>
  <dc:description/>
  <cp:lastModifiedBy>Admin</cp:lastModifiedBy>
  <cp:revision>6</cp:revision>
  <dcterms:created xsi:type="dcterms:W3CDTF">2025-03-21T08:07:00Z</dcterms:created>
  <dcterms:modified xsi:type="dcterms:W3CDTF">2025-03-26T08:42:00Z</dcterms:modified>
</cp:coreProperties>
</file>